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B9B" w:rsidRPr="00C31AC1" w:rsidRDefault="00834F0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Supplemental</w:t>
      </w:r>
      <w:r w:rsidR="00750532">
        <w:rPr>
          <w:rFonts w:ascii="Times New Roman" w:hAnsi="Times New Roman" w:cs="Times New Roman"/>
          <w:sz w:val="24"/>
          <w:szCs w:val="24"/>
        </w:rPr>
        <w:t xml:space="preserve"> Table</w:t>
      </w:r>
      <w:r w:rsidR="00E0540F">
        <w:rPr>
          <w:rFonts w:ascii="Times New Roman" w:hAnsi="Times New Roman" w:cs="Times New Roman"/>
          <w:sz w:val="24"/>
          <w:szCs w:val="24"/>
        </w:rPr>
        <w:t xml:space="preserve">: </w:t>
      </w:r>
      <w:r w:rsidR="002E2B9B" w:rsidRPr="00C31AC1">
        <w:rPr>
          <w:rFonts w:ascii="Times New Roman" w:hAnsi="Times New Roman" w:cs="Times New Roman"/>
          <w:sz w:val="24"/>
          <w:szCs w:val="24"/>
        </w:rPr>
        <w:t xml:space="preserve">Detail Explanations of Different ED Crowding Tools </w:t>
      </w:r>
      <w:r w:rsidR="00E0540F">
        <w:rPr>
          <w:rFonts w:ascii="Times New Roman" w:hAnsi="Times New Roman" w:cs="Times New Roman"/>
          <w:sz w:val="24"/>
          <w:szCs w:val="24"/>
        </w:rPr>
        <w:t>used</w:t>
      </w:r>
      <w:r w:rsidR="002E2B9B" w:rsidRPr="00C31AC1">
        <w:rPr>
          <w:rFonts w:ascii="Times New Roman" w:hAnsi="Times New Roman" w:cs="Times New Roman"/>
          <w:sz w:val="24"/>
          <w:szCs w:val="24"/>
        </w:rPr>
        <w:t xml:space="preserve"> in the study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7015"/>
      </w:tblGrid>
      <w:tr w:rsidR="002E2B9B" w:rsidRPr="00C31AC1" w:rsidTr="00BA539C"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:rsidR="002E2B9B" w:rsidRPr="00C31AC1" w:rsidRDefault="002E2B9B" w:rsidP="007C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2E2B9B" w:rsidRPr="00C31AC1" w:rsidRDefault="002E2B9B" w:rsidP="007C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</w:p>
        </w:tc>
      </w:tr>
      <w:tr w:rsidR="007C0501" w:rsidRPr="00C31AC1" w:rsidTr="00BA539C">
        <w:tc>
          <w:tcPr>
            <w:tcW w:w="9350" w:type="dxa"/>
            <w:gridSpan w:val="2"/>
            <w:tcBorders>
              <w:top w:val="single" w:sz="4" w:space="0" w:color="auto"/>
            </w:tcBorders>
          </w:tcPr>
          <w:p w:rsidR="007C0501" w:rsidRPr="00C31AC1" w:rsidRDefault="00125A92" w:rsidP="007C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NEDOCS = 85.8T + 600B + 5.64W + 0.93L + 13.4C -20</w:t>
            </w:r>
          </w:p>
        </w:tc>
      </w:tr>
      <w:tr w:rsidR="002E2B9B" w:rsidRPr="00C31AC1" w:rsidTr="00BA539C">
        <w:tc>
          <w:tcPr>
            <w:tcW w:w="2335" w:type="dxa"/>
          </w:tcPr>
          <w:p w:rsidR="00852E0B" w:rsidRPr="00C31AC1" w:rsidRDefault="002E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015" w:type="dxa"/>
          </w:tcPr>
          <w:p w:rsidR="002E2B9B" w:rsidRPr="00C31AC1" w:rsidRDefault="002E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 xml:space="preserve">The total number of ED patients collected </w:t>
            </w:r>
            <w:r w:rsidR="00852E0B" w:rsidRPr="00C31AC1">
              <w:rPr>
                <w:rFonts w:ascii="Times New Roman" w:hAnsi="Times New Roman" w:cs="Times New Roman"/>
                <w:sz w:val="24"/>
                <w:szCs w:val="24"/>
              </w:rPr>
              <w:t xml:space="preserve">divided by the number of licensed beds </w:t>
            </w: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r w:rsidR="00113F70" w:rsidRPr="00C31AC1">
              <w:rPr>
                <w:rFonts w:ascii="Times New Roman" w:hAnsi="Times New Roman" w:cs="Times New Roman"/>
                <w:sz w:val="24"/>
                <w:szCs w:val="24"/>
              </w:rPr>
              <w:t>the time score is calculated</w:t>
            </w:r>
          </w:p>
        </w:tc>
      </w:tr>
      <w:tr w:rsidR="002E2B9B" w:rsidRPr="00C31AC1" w:rsidTr="00BA539C">
        <w:tc>
          <w:tcPr>
            <w:tcW w:w="2335" w:type="dxa"/>
          </w:tcPr>
          <w:p w:rsidR="002E2B9B" w:rsidRPr="00C31AC1" w:rsidRDefault="0085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15" w:type="dxa"/>
          </w:tcPr>
          <w:p w:rsidR="002E2B9B" w:rsidRPr="00C31AC1" w:rsidRDefault="0085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The number of admitted patients/number of hospital beds</w:t>
            </w:r>
            <w:r w:rsidR="00113F70" w:rsidRPr="00C31AC1">
              <w:rPr>
                <w:rFonts w:ascii="Times New Roman" w:hAnsi="Times New Roman" w:cs="Times New Roman"/>
                <w:sz w:val="24"/>
                <w:szCs w:val="24"/>
              </w:rPr>
              <w:t xml:space="preserve"> at the time score is calculated</w:t>
            </w:r>
          </w:p>
        </w:tc>
      </w:tr>
      <w:tr w:rsidR="002E2B9B" w:rsidRPr="00C31AC1" w:rsidTr="00BA539C">
        <w:tc>
          <w:tcPr>
            <w:tcW w:w="2335" w:type="dxa"/>
          </w:tcPr>
          <w:p w:rsidR="002E2B9B" w:rsidRPr="00C31AC1" w:rsidRDefault="0085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015" w:type="dxa"/>
          </w:tcPr>
          <w:p w:rsidR="002E2B9B" w:rsidRPr="00C31AC1" w:rsidRDefault="00E0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40F">
              <w:rPr>
                <w:rFonts w:ascii="Times New Roman" w:hAnsi="Times New Roman" w:cs="Times New Roman"/>
                <w:sz w:val="24"/>
                <w:szCs w:val="24"/>
              </w:rPr>
              <w:t>Waiting room wait time for last patient called (In hours)</w:t>
            </w:r>
          </w:p>
        </w:tc>
      </w:tr>
      <w:tr w:rsidR="002E2B9B" w:rsidRPr="00C31AC1" w:rsidTr="00BA539C">
        <w:tc>
          <w:tcPr>
            <w:tcW w:w="2335" w:type="dxa"/>
            <w:tcBorders>
              <w:bottom w:val="nil"/>
            </w:tcBorders>
          </w:tcPr>
          <w:p w:rsidR="002E2B9B" w:rsidRPr="00C31AC1" w:rsidRDefault="0085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015" w:type="dxa"/>
            <w:tcBorders>
              <w:bottom w:val="nil"/>
            </w:tcBorders>
          </w:tcPr>
          <w:p w:rsidR="002E2B9B" w:rsidRPr="00C31AC1" w:rsidRDefault="003A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52E0B" w:rsidRPr="00C31AC1">
              <w:rPr>
                <w:rFonts w:ascii="Times New Roman" w:hAnsi="Times New Roman" w:cs="Times New Roman"/>
                <w:sz w:val="24"/>
                <w:szCs w:val="24"/>
              </w:rPr>
              <w:t xml:space="preserve">ongest time </w:t>
            </w:r>
            <w:r w:rsidR="00113F70" w:rsidRPr="00C31AC1">
              <w:rPr>
                <w:rFonts w:ascii="Times New Roman" w:hAnsi="Times New Roman" w:cs="Times New Roman"/>
                <w:sz w:val="24"/>
                <w:szCs w:val="24"/>
              </w:rPr>
              <w:t xml:space="preserve">in hours </w:t>
            </w:r>
            <w:r w:rsidR="00852E0B" w:rsidRPr="00C31AC1">
              <w:rPr>
                <w:rFonts w:ascii="Times New Roman" w:hAnsi="Times New Roman" w:cs="Times New Roman"/>
                <w:sz w:val="24"/>
                <w:szCs w:val="24"/>
              </w:rPr>
              <w:t>since registration among boarding patients</w:t>
            </w:r>
            <w:r w:rsidR="00113F70" w:rsidRPr="00C31AC1">
              <w:rPr>
                <w:rFonts w:ascii="Times New Roman" w:hAnsi="Times New Roman" w:cs="Times New Roman"/>
                <w:sz w:val="24"/>
                <w:szCs w:val="24"/>
              </w:rPr>
              <w:t xml:space="preserve"> at the time score is calculated</w:t>
            </w:r>
          </w:p>
        </w:tc>
      </w:tr>
      <w:tr w:rsidR="002E2B9B" w:rsidRPr="00C31AC1" w:rsidTr="00387C11"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:rsidR="002E2B9B" w:rsidRPr="00C31AC1" w:rsidRDefault="0085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15" w:type="dxa"/>
            <w:tcBorders>
              <w:top w:val="nil"/>
              <w:bottom w:val="single" w:sz="4" w:space="0" w:color="auto"/>
            </w:tcBorders>
          </w:tcPr>
          <w:p w:rsidR="002E2B9B" w:rsidRPr="00C31AC1" w:rsidRDefault="0085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Number of critical care patients</w:t>
            </w:r>
            <w:r w:rsidR="00113F70" w:rsidRPr="00C31AC1">
              <w:rPr>
                <w:rFonts w:ascii="Times New Roman" w:hAnsi="Times New Roman" w:cs="Times New Roman"/>
                <w:sz w:val="24"/>
                <w:szCs w:val="24"/>
              </w:rPr>
              <w:t xml:space="preserve"> at the time score is calculated</w:t>
            </w: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2ECD">
              <w:rPr>
                <w:rFonts w:ascii="Times New Roman" w:hAnsi="Times New Roman" w:cs="Times New Roman"/>
                <w:sz w:val="24"/>
                <w:szCs w:val="24"/>
              </w:rPr>
              <w:t xml:space="preserve">typically this is a site-specific variable which usually refers to patient that requires one to one nurse care. In study ED, </w:t>
            </w: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 xml:space="preserve">critical care patients define as ICU patients </w:t>
            </w:r>
            <w:r w:rsidR="001A20A5" w:rsidRPr="00C31AC1">
              <w:rPr>
                <w:rFonts w:ascii="Times New Roman" w:hAnsi="Times New Roman" w:cs="Times New Roman"/>
                <w:sz w:val="24"/>
                <w:szCs w:val="24"/>
              </w:rPr>
              <w:t xml:space="preserve">/ICU consulted patients including but not limited to patients receiving </w:t>
            </w: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ventilations</w:t>
            </w:r>
            <w:r w:rsidR="001A20A5" w:rsidRPr="00C31A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tPA</w:t>
            </w:r>
            <w:proofErr w:type="spellEnd"/>
            <w:r w:rsidR="001A20A5" w:rsidRPr="00C31A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septic shock</w:t>
            </w:r>
            <w:r w:rsidR="001A20A5" w:rsidRPr="00C31AC1">
              <w:rPr>
                <w:rFonts w:ascii="Times New Roman" w:hAnsi="Times New Roman" w:cs="Times New Roman"/>
                <w:sz w:val="24"/>
                <w:szCs w:val="24"/>
              </w:rPr>
              <w:t xml:space="preserve">, critical trauma level 1 patients, and </w:t>
            </w: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patients</w:t>
            </w:r>
            <w:r w:rsidR="001A20A5" w:rsidRPr="00C31AC1">
              <w:rPr>
                <w:rFonts w:ascii="Times New Roman" w:hAnsi="Times New Roman" w:cs="Times New Roman"/>
                <w:sz w:val="24"/>
                <w:szCs w:val="24"/>
              </w:rPr>
              <w:t xml:space="preserve"> requiring conscious sedation</w:t>
            </w:r>
            <w:r w:rsidR="00B32ECD">
              <w:rPr>
                <w:rFonts w:ascii="Times New Roman" w:hAnsi="Times New Roman" w:cs="Times New Roman"/>
                <w:sz w:val="24"/>
                <w:szCs w:val="24"/>
              </w:rPr>
              <w:t xml:space="preserve"> at the time score is calculated</w:t>
            </w:r>
            <w:r w:rsidR="001A20A5" w:rsidRPr="00C31AC1">
              <w:rPr>
                <w:rFonts w:ascii="Times New Roman" w:hAnsi="Times New Roman" w:cs="Times New Roman"/>
                <w:sz w:val="24"/>
                <w:szCs w:val="24"/>
              </w:rPr>
              <w:t>, etc</w:t>
            </w: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7C11" w:rsidRPr="00C31AC1" w:rsidTr="00AF7F68">
        <w:tc>
          <w:tcPr>
            <w:tcW w:w="9350" w:type="dxa"/>
            <w:gridSpan w:val="2"/>
            <w:tcBorders>
              <w:top w:val="single" w:sz="4" w:space="0" w:color="auto"/>
              <w:bottom w:val="nil"/>
            </w:tcBorders>
          </w:tcPr>
          <w:p w:rsidR="00387C11" w:rsidRPr="00C31AC1" w:rsidRDefault="00387C11" w:rsidP="0038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CEDOCS=3A+0.53B+1.16C+20.66D+0.00126E-30.39-V</w:t>
            </w:r>
          </w:p>
        </w:tc>
      </w:tr>
      <w:tr w:rsidR="00750532" w:rsidRPr="00C31AC1" w:rsidTr="00387C11">
        <w:tc>
          <w:tcPr>
            <w:tcW w:w="2335" w:type="dxa"/>
            <w:tcBorders>
              <w:top w:val="nil"/>
              <w:bottom w:val="nil"/>
            </w:tcBorders>
          </w:tcPr>
          <w:p w:rsidR="00750532" w:rsidRPr="00C31AC1" w:rsidRDefault="0038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15" w:type="dxa"/>
            <w:tcBorders>
              <w:top w:val="nil"/>
              <w:bottom w:val="nil"/>
            </w:tcBorders>
          </w:tcPr>
          <w:p w:rsidR="00750532" w:rsidRPr="00C31AC1" w:rsidRDefault="0038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critical care patients at the time score is calculated</w:t>
            </w:r>
          </w:p>
        </w:tc>
      </w:tr>
      <w:tr w:rsidR="00750532" w:rsidRPr="00C31AC1" w:rsidTr="00387C11">
        <w:tc>
          <w:tcPr>
            <w:tcW w:w="2335" w:type="dxa"/>
            <w:tcBorders>
              <w:top w:val="nil"/>
              <w:bottom w:val="nil"/>
            </w:tcBorders>
          </w:tcPr>
          <w:p w:rsidR="00750532" w:rsidRPr="00C31AC1" w:rsidRDefault="0038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15" w:type="dxa"/>
            <w:tcBorders>
              <w:top w:val="nil"/>
              <w:bottom w:val="nil"/>
            </w:tcBorders>
          </w:tcPr>
          <w:p w:rsidR="00750532" w:rsidRPr="00C31AC1" w:rsidRDefault="0038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Longest time (in hours) for an admitted patient waiting in the ED since admission at the time score is calculated</w:t>
            </w:r>
          </w:p>
        </w:tc>
      </w:tr>
      <w:tr w:rsidR="00750532" w:rsidRPr="00C31AC1" w:rsidTr="00387C11">
        <w:tc>
          <w:tcPr>
            <w:tcW w:w="2335" w:type="dxa"/>
            <w:tcBorders>
              <w:top w:val="nil"/>
              <w:bottom w:val="nil"/>
            </w:tcBorders>
          </w:tcPr>
          <w:p w:rsidR="00750532" w:rsidRPr="00C31AC1" w:rsidRDefault="0038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15" w:type="dxa"/>
            <w:tcBorders>
              <w:top w:val="nil"/>
              <w:bottom w:val="nil"/>
            </w:tcBorders>
          </w:tcPr>
          <w:p w:rsidR="00750532" w:rsidRPr="00C31AC1" w:rsidRDefault="0038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patients in the waiting room at the time score is calculated</w:t>
            </w:r>
          </w:p>
        </w:tc>
      </w:tr>
      <w:tr w:rsidR="00750532" w:rsidRPr="00C31AC1" w:rsidTr="00387C11">
        <w:tc>
          <w:tcPr>
            <w:tcW w:w="2335" w:type="dxa"/>
            <w:tcBorders>
              <w:top w:val="nil"/>
              <w:bottom w:val="nil"/>
            </w:tcBorders>
          </w:tcPr>
          <w:p w:rsidR="00750532" w:rsidRPr="00C31AC1" w:rsidRDefault="0038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15" w:type="dxa"/>
            <w:tcBorders>
              <w:top w:val="nil"/>
              <w:bottom w:val="nil"/>
            </w:tcBorders>
          </w:tcPr>
          <w:p w:rsidR="00750532" w:rsidRPr="00C31AC1" w:rsidRDefault="0038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ED patients to number of ED licensed beds ratio</w:t>
            </w:r>
            <w:r w:rsidR="00D57F2C">
              <w:rPr>
                <w:rFonts w:ascii="Times New Roman" w:hAnsi="Times New Roman" w:cs="Times New Roman"/>
                <w:sz w:val="24"/>
                <w:szCs w:val="24"/>
              </w:rPr>
              <w:t xml:space="preserve"> at the time score is calculated</w:t>
            </w:r>
          </w:p>
        </w:tc>
      </w:tr>
      <w:tr w:rsidR="00750532" w:rsidRPr="00C31AC1" w:rsidTr="00387C11">
        <w:tc>
          <w:tcPr>
            <w:tcW w:w="2335" w:type="dxa"/>
            <w:tcBorders>
              <w:top w:val="nil"/>
              <w:bottom w:val="nil"/>
            </w:tcBorders>
          </w:tcPr>
          <w:p w:rsidR="00750532" w:rsidRPr="00C31AC1" w:rsidRDefault="0038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015" w:type="dxa"/>
            <w:tcBorders>
              <w:top w:val="nil"/>
              <w:bottom w:val="nil"/>
            </w:tcBorders>
          </w:tcPr>
          <w:p w:rsidR="00750532" w:rsidRPr="00C31AC1" w:rsidRDefault="0038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 visit/year</w:t>
            </w:r>
          </w:p>
        </w:tc>
      </w:tr>
      <w:tr w:rsidR="00750532" w:rsidRPr="00C31AC1" w:rsidTr="00387C11"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:rsidR="00750532" w:rsidRPr="00C31AC1" w:rsidRDefault="0038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15" w:type="dxa"/>
            <w:tcBorders>
              <w:top w:val="nil"/>
              <w:bottom w:val="single" w:sz="4" w:space="0" w:color="auto"/>
            </w:tcBorders>
          </w:tcPr>
          <w:p w:rsidR="00750532" w:rsidRPr="00C31AC1" w:rsidRDefault="0038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 volume adjust constant=(1.11e-12)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xPmax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(E-18811,0)^3 + (8.23e-12)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xPmax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(E-43012, 0)^3 – (8.20e-12)x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(E-49466,0)^3 + (1.08e-12) 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(E-67273, 0)^3</w:t>
            </w:r>
          </w:p>
        </w:tc>
      </w:tr>
      <w:tr w:rsidR="007C0501" w:rsidRPr="00C31AC1" w:rsidTr="00387C11">
        <w:tc>
          <w:tcPr>
            <w:tcW w:w="9350" w:type="dxa"/>
            <w:gridSpan w:val="2"/>
            <w:tcBorders>
              <w:top w:val="single" w:sz="4" w:space="0" w:color="auto"/>
            </w:tcBorders>
          </w:tcPr>
          <w:p w:rsidR="007C0501" w:rsidRPr="00C31AC1" w:rsidRDefault="00750532" w:rsidP="007C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SONET=43.2</w:t>
            </w:r>
            <w:r w:rsidR="00387C11">
              <w:rPr>
                <w:rFonts w:ascii="Times New Roman" w:hAnsi="Times New Roman" w:cs="Times New Roman"/>
                <w:sz w:val="24"/>
                <w:szCs w:val="24"/>
              </w:rPr>
              <w:t>W + 27A +54</w:t>
            </w:r>
            <w:r w:rsidR="007C0501" w:rsidRPr="00C31AC1">
              <w:rPr>
                <w:rFonts w:ascii="Times New Roman" w:hAnsi="Times New Roman" w:cs="Times New Roman"/>
                <w:sz w:val="24"/>
                <w:szCs w:val="24"/>
              </w:rPr>
              <w:t>0V + 53E + 18</w:t>
            </w:r>
          </w:p>
        </w:tc>
      </w:tr>
      <w:tr w:rsidR="002E2B9B" w:rsidRPr="00C31AC1" w:rsidTr="00BA539C">
        <w:tc>
          <w:tcPr>
            <w:tcW w:w="2335" w:type="dxa"/>
          </w:tcPr>
          <w:p w:rsidR="002E2B9B" w:rsidRPr="00C31AC1" w:rsidRDefault="002E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015" w:type="dxa"/>
          </w:tcPr>
          <w:p w:rsidR="002E2B9B" w:rsidRPr="00C31AC1" w:rsidRDefault="0075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Waiting room Index=</w:t>
            </w:r>
            <w:r w:rsidR="003A26F5" w:rsidRPr="00C31AC1">
              <w:rPr>
                <w:rFonts w:ascii="Times New Roman" w:hAnsi="Times New Roman" w:cs="Times New Roman"/>
                <w:sz w:val="24"/>
                <w:szCs w:val="24"/>
              </w:rPr>
              <w:t xml:space="preserve">Number of high acuity level patients (ESI 1, 2, and 3) in the waiting room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divided by the number of ED licensed beds </w:t>
            </w:r>
            <w:r w:rsidR="003A26F5" w:rsidRPr="00C31AC1">
              <w:rPr>
                <w:rFonts w:ascii="Times New Roman" w:hAnsi="Times New Roman" w:cs="Times New Roman"/>
                <w:sz w:val="24"/>
                <w:szCs w:val="24"/>
              </w:rPr>
              <w:t>at the time score is calculated</w:t>
            </w:r>
          </w:p>
        </w:tc>
      </w:tr>
      <w:tr w:rsidR="002E2B9B" w:rsidRPr="00C31AC1" w:rsidTr="00BA539C">
        <w:tc>
          <w:tcPr>
            <w:tcW w:w="2335" w:type="dxa"/>
          </w:tcPr>
          <w:p w:rsidR="002E2B9B" w:rsidRPr="00C31AC1" w:rsidRDefault="003A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15" w:type="dxa"/>
          </w:tcPr>
          <w:p w:rsidR="002E2B9B" w:rsidRPr="00C31AC1" w:rsidRDefault="0075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Acuity Index=</w:t>
            </w:r>
            <w:r w:rsidR="003A26F5" w:rsidRPr="00C31AC1">
              <w:rPr>
                <w:rFonts w:ascii="Times New Roman" w:hAnsi="Times New Roman" w:cs="Times New Roman"/>
                <w:sz w:val="24"/>
                <w:szCs w:val="24"/>
              </w:rPr>
              <w:t xml:space="preserve">Number of high acuity level patients (ESI 1, and 2) occupying an ED bed exclude critical patients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divided by the number of licensed beds </w:t>
            </w:r>
            <w:r w:rsidR="003A26F5" w:rsidRPr="00C31AC1">
              <w:rPr>
                <w:rFonts w:ascii="Times New Roman" w:hAnsi="Times New Roman" w:cs="Times New Roman"/>
                <w:sz w:val="24"/>
                <w:szCs w:val="24"/>
              </w:rPr>
              <w:t>at the time score is calculated</w:t>
            </w:r>
          </w:p>
        </w:tc>
      </w:tr>
      <w:tr w:rsidR="002E2B9B" w:rsidRPr="00C31AC1" w:rsidTr="00BA539C">
        <w:tc>
          <w:tcPr>
            <w:tcW w:w="2335" w:type="dxa"/>
            <w:tcBorders>
              <w:bottom w:val="nil"/>
            </w:tcBorders>
          </w:tcPr>
          <w:p w:rsidR="002E2B9B" w:rsidRPr="00C31AC1" w:rsidRDefault="003A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15" w:type="dxa"/>
            <w:tcBorders>
              <w:bottom w:val="nil"/>
            </w:tcBorders>
          </w:tcPr>
          <w:p w:rsidR="002E2B9B" w:rsidRPr="00C31AC1" w:rsidRDefault="0075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V-Index=</w:t>
            </w:r>
            <w:r w:rsidR="003A26F5" w:rsidRPr="00C31AC1">
              <w:rPr>
                <w:rFonts w:ascii="Times New Roman" w:hAnsi="Times New Roman" w:cs="Times New Roman"/>
                <w:sz w:val="24"/>
                <w:szCs w:val="24"/>
              </w:rPr>
              <w:t xml:space="preserve">Number of critical care patients at ED (same as the critical patients in NEDOCS)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divided by the number of licensed beds </w:t>
            </w:r>
            <w:r w:rsidR="003A26F5" w:rsidRPr="00C31AC1">
              <w:rPr>
                <w:rFonts w:ascii="Times New Roman" w:hAnsi="Times New Roman" w:cs="Times New Roman"/>
                <w:sz w:val="24"/>
                <w:szCs w:val="24"/>
              </w:rPr>
              <w:t>at the time score is calculated</w:t>
            </w:r>
          </w:p>
        </w:tc>
      </w:tr>
      <w:tr w:rsidR="002E2B9B" w:rsidRPr="00C31AC1" w:rsidTr="00BA539C"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:rsidR="002E2B9B" w:rsidRPr="00C31AC1" w:rsidRDefault="003A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015" w:type="dxa"/>
            <w:tcBorders>
              <w:top w:val="nil"/>
              <w:bottom w:val="single" w:sz="4" w:space="0" w:color="auto"/>
            </w:tcBorders>
          </w:tcPr>
          <w:p w:rsidR="002E2B9B" w:rsidRPr="00C31AC1" w:rsidRDefault="003A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C1">
              <w:rPr>
                <w:rFonts w:ascii="Times New Roman" w:hAnsi="Times New Roman" w:cs="Times New Roman"/>
                <w:sz w:val="24"/>
                <w:szCs w:val="24"/>
              </w:rPr>
              <w:t>Total ED patient index defines as the total number of ED patients collected divided by the number of licensed beds at the time score is calculated</w:t>
            </w:r>
          </w:p>
        </w:tc>
      </w:tr>
    </w:tbl>
    <w:p w:rsidR="00FC3622" w:rsidRPr="00FC3622" w:rsidRDefault="00FC3622" w:rsidP="001C6D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FC3622" w:rsidRDefault="00FC3622" w:rsidP="00FC3622"/>
    <w:sectPr w:rsidR="00FC3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B6B58"/>
    <w:multiLevelType w:val="hybridMultilevel"/>
    <w:tmpl w:val="29808526"/>
    <w:lvl w:ilvl="0" w:tplc="7ADEF4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9B"/>
    <w:rsid w:val="00113F70"/>
    <w:rsid w:val="00125A92"/>
    <w:rsid w:val="001A20A5"/>
    <w:rsid w:val="001C6D8A"/>
    <w:rsid w:val="001E68A1"/>
    <w:rsid w:val="002E2B9B"/>
    <w:rsid w:val="00387C11"/>
    <w:rsid w:val="003A26F5"/>
    <w:rsid w:val="003C51D4"/>
    <w:rsid w:val="00550154"/>
    <w:rsid w:val="006643BA"/>
    <w:rsid w:val="006A08BE"/>
    <w:rsid w:val="00750532"/>
    <w:rsid w:val="007C0501"/>
    <w:rsid w:val="00834F0A"/>
    <w:rsid w:val="00852E0B"/>
    <w:rsid w:val="00B32ECD"/>
    <w:rsid w:val="00B62989"/>
    <w:rsid w:val="00BA539C"/>
    <w:rsid w:val="00C2647D"/>
    <w:rsid w:val="00C31AC1"/>
    <w:rsid w:val="00C32DBE"/>
    <w:rsid w:val="00D57F2C"/>
    <w:rsid w:val="00E0540F"/>
    <w:rsid w:val="00E43300"/>
    <w:rsid w:val="00EB253A"/>
    <w:rsid w:val="00F0255B"/>
    <w:rsid w:val="00FC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670AB-3725-4ECB-95A8-7E7C2992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36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6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36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C362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C3622"/>
  </w:style>
  <w:style w:type="character" w:customStyle="1" w:styleId="highlight">
    <w:name w:val="highlight"/>
    <w:basedOn w:val="DefaultParagraphFont"/>
    <w:rsid w:val="00FC3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wang</dc:creator>
  <cp:keywords/>
  <dc:description/>
  <cp:lastModifiedBy>hao wang</cp:lastModifiedBy>
  <cp:revision>2</cp:revision>
  <dcterms:created xsi:type="dcterms:W3CDTF">2017-07-08T02:05:00Z</dcterms:created>
  <dcterms:modified xsi:type="dcterms:W3CDTF">2017-07-08T02:05:00Z</dcterms:modified>
</cp:coreProperties>
</file>